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35" w:rsidRDefault="007F723B">
      <w:pPr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</w:p>
    <w:p w:rsidR="00B21C35" w:rsidRDefault="007F723B">
      <w:pPr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年建筑业企业资质</w:t>
      </w:r>
      <w:r>
        <w:rPr>
          <w:rFonts w:ascii="黑体" w:eastAsia="黑体" w:hAnsi="黑体" w:cs="黑体" w:hint="eastAsia"/>
          <w:sz w:val="32"/>
          <w:szCs w:val="32"/>
        </w:rPr>
        <w:t>第十三批拟通过单位名单</w:t>
      </w:r>
    </w:p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1.</w:t>
      </w:r>
      <w:r>
        <w:rPr>
          <w:rFonts w:hint="eastAsia"/>
          <w:sz w:val="28"/>
          <w:szCs w:val="28"/>
        </w:rPr>
        <w:t>河南心悦建筑劳务有限公司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施工劳务不分等级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2.</w:t>
      </w:r>
      <w:r>
        <w:rPr>
          <w:rFonts w:hint="eastAsia"/>
          <w:sz w:val="28"/>
          <w:szCs w:val="28"/>
        </w:rPr>
        <w:t>驻马店市宏程电力安装有限公司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城市及道路照明工程专业承包叁级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rFonts w:hint="eastAsia"/>
          <w:sz w:val="28"/>
          <w:szCs w:val="28"/>
        </w:rPr>
        <w:t>河南省岩润建筑材料有限公司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预拌混凝土专业承包不分等级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>
        <w:rPr>
          <w:rFonts w:hint="eastAsia"/>
          <w:sz w:val="28"/>
          <w:szCs w:val="28"/>
        </w:rPr>
        <w:t>河南辉鸿工程管理有限公司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升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防水防腐保温工程专业承包壹级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21C35">
        <w:tc>
          <w:tcPr>
            <w:tcW w:w="1523" w:type="dxa"/>
          </w:tcPr>
          <w:p w:rsidR="00B21C35" w:rsidRDefault="00B21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B21C35" w:rsidRDefault="00B21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建筑装修装饰工程专业承包壹级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5.</w:t>
      </w:r>
      <w:r>
        <w:rPr>
          <w:rFonts w:hint="eastAsia"/>
          <w:sz w:val="28"/>
          <w:szCs w:val="28"/>
        </w:rPr>
        <w:t>河南足迹建设工程有限公司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立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消防设施工程专业承包壹级分立到河南越峰建设工程有限公司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河南省基乐电力工程有限公司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施工劳务不分等级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rFonts w:hint="eastAsia"/>
          <w:sz w:val="28"/>
          <w:szCs w:val="28"/>
        </w:rPr>
        <w:t>天岳人和建设集团股份有限公司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建筑工程施工总承包叁级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</w:p>
        </w:tc>
      </w:tr>
      <w:tr w:rsidR="00B21C35">
        <w:tc>
          <w:tcPr>
            <w:tcW w:w="1523" w:type="dxa"/>
          </w:tcPr>
          <w:p w:rsidR="00B21C35" w:rsidRDefault="00B21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B21C35" w:rsidRDefault="00B21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地基基础工程专业承包叁级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B21C35">
        <w:tc>
          <w:tcPr>
            <w:tcW w:w="1523" w:type="dxa"/>
          </w:tcPr>
          <w:p w:rsidR="00B21C35" w:rsidRDefault="00B21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77" w:type="dxa"/>
          </w:tcPr>
          <w:p w:rsidR="00B21C35" w:rsidRDefault="00B21C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特种工程（结构补强）专业承包不分等级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z w:val="28"/>
          <w:szCs w:val="28"/>
        </w:rPr>
        <w:t>河南驼峰防水科技有限公司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防水防腐保温工程专业承包贰级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9.</w:t>
      </w:r>
      <w:r>
        <w:rPr>
          <w:rFonts w:hint="eastAsia"/>
          <w:sz w:val="28"/>
          <w:szCs w:val="28"/>
        </w:rPr>
        <w:t>河南大富建筑工程有限公司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分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立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古建筑工程专业承包壹级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环保工程专业承包壹级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防水防腐保温工程专业承包壹级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分立到河南焦嘉建筑工程有限公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司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rFonts w:hint="eastAsia"/>
          <w:sz w:val="28"/>
          <w:szCs w:val="28"/>
        </w:rPr>
        <w:t>驻马店市奥亚建设工程有限公司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市政公用工程施工总承包叁级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rFonts w:hint="eastAsia"/>
          <w:sz w:val="28"/>
          <w:szCs w:val="28"/>
        </w:rPr>
        <w:t>河南省辽卓建设工程有限公司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特种工程（结构补强）专业承包不分等级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rFonts w:hint="eastAsia"/>
          <w:sz w:val="28"/>
          <w:szCs w:val="28"/>
        </w:rPr>
        <w:t>河南省欧贝建设工程有限公司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新申请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特种工程（结构补强）专业承包不分等级</w:t>
            </w:r>
          </w:p>
        </w:tc>
      </w:tr>
    </w:tbl>
    <w:p w:rsidR="00B21C35" w:rsidRDefault="007F723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>
        <w:rPr>
          <w:rFonts w:hint="eastAsia"/>
          <w:sz w:val="28"/>
          <w:szCs w:val="28"/>
        </w:rPr>
        <w:t>河南省恒通路桥工程有限公司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3"/>
        <w:gridCol w:w="1077"/>
        <w:gridCol w:w="5415"/>
      </w:tblGrid>
      <w:tr w:rsidR="00B21C35">
        <w:tc>
          <w:tcPr>
            <w:tcW w:w="1523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资质类别：</w:t>
            </w:r>
          </w:p>
        </w:tc>
        <w:tc>
          <w:tcPr>
            <w:tcW w:w="1077" w:type="dxa"/>
          </w:tcPr>
          <w:p w:rsidR="00B21C35" w:rsidRDefault="007F723B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</w:t>
            </w:r>
          </w:p>
        </w:tc>
        <w:tc>
          <w:tcPr>
            <w:tcW w:w="5415" w:type="dxa"/>
          </w:tcPr>
          <w:p w:rsidR="00B21C35" w:rsidRDefault="007F723B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建筑工程施工总承包叁级</w:t>
            </w:r>
          </w:p>
        </w:tc>
      </w:tr>
    </w:tbl>
    <w:p w:rsidR="00B21C35" w:rsidRDefault="00B21C35">
      <w:pPr>
        <w:rPr>
          <w:sz w:val="28"/>
          <w:szCs w:val="28"/>
        </w:rPr>
      </w:pPr>
    </w:p>
    <w:p w:rsidR="00B21C35" w:rsidRDefault="00B21C35">
      <w:pPr>
        <w:rPr>
          <w:sz w:val="28"/>
          <w:szCs w:val="28"/>
        </w:rPr>
      </w:pPr>
    </w:p>
    <w:p w:rsidR="00B21C35" w:rsidRDefault="00B21C35"/>
    <w:sectPr w:rsidR="00B21C35" w:rsidSect="00B21C35">
      <w:footerReference w:type="default" r:id="rId7"/>
      <w:pgSz w:w="11906" w:h="16838"/>
      <w:pgMar w:top="1440" w:right="1800" w:bottom="1440" w:left="1800" w:header="851" w:footer="113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23B" w:rsidRDefault="007F723B" w:rsidP="00B21C35">
      <w:r>
        <w:separator/>
      </w:r>
    </w:p>
  </w:endnote>
  <w:endnote w:type="continuationSeparator" w:id="0">
    <w:p w:rsidR="007F723B" w:rsidRDefault="007F723B" w:rsidP="00B21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C35" w:rsidRDefault="00B21C35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B21C35" w:rsidRDefault="007F723B">
                <w:pPr>
                  <w:pStyle w:val="a3"/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t>—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t xml:space="preserve"> </w:t>
                </w:r>
                <w:r w:rsidR="00B21C35"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 w:rsidR="00B21C35"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F84C98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2</w:t>
                </w:r>
                <w:r w:rsidR="00B21C35"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t xml:space="preserve"> 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23B" w:rsidRDefault="007F723B" w:rsidP="00B21C35">
      <w:r>
        <w:separator/>
      </w:r>
    </w:p>
  </w:footnote>
  <w:footnote w:type="continuationSeparator" w:id="0">
    <w:p w:rsidR="007F723B" w:rsidRDefault="007F723B" w:rsidP="00B21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2611EE"/>
    <w:rsid w:val="007F723B"/>
    <w:rsid w:val="00B21C35"/>
    <w:rsid w:val="00F84C98"/>
    <w:rsid w:val="04A40B6A"/>
    <w:rsid w:val="053A04A4"/>
    <w:rsid w:val="20071E34"/>
    <w:rsid w:val="23EB109F"/>
    <w:rsid w:val="27FF2B42"/>
    <w:rsid w:val="2A252ED5"/>
    <w:rsid w:val="2AA47479"/>
    <w:rsid w:val="2F2611EE"/>
    <w:rsid w:val="49F0470F"/>
    <w:rsid w:val="54E50796"/>
    <w:rsid w:val="56AD42AF"/>
    <w:rsid w:val="59EB71BA"/>
    <w:rsid w:val="5BD97F61"/>
    <w:rsid w:val="5F765E98"/>
    <w:rsid w:val="5F8B4E29"/>
    <w:rsid w:val="5FCC26B2"/>
    <w:rsid w:val="648E512B"/>
    <w:rsid w:val="705064AC"/>
    <w:rsid w:val="744A41BD"/>
    <w:rsid w:val="7B970548"/>
    <w:rsid w:val="7D6A7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C3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1C3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B21C3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B21C3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2020-11-17T02:55:00Z</dcterms:created>
  <dcterms:modified xsi:type="dcterms:W3CDTF">2020-12-04T00:50:00Z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